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47" w:rsidRDefault="0000724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СОВЕТ ДЕПУТАТОВ АГАПОВСКОГО СЕЛЬСКОГО ПОСЕЛЕНИЯ</w:t>
      </w:r>
    </w:p>
    <w:p w:rsidR="00007247" w:rsidRDefault="0000724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АГАПОВСКОГО МУНИЦИПАЛЬНОГО РАЙОНА</w:t>
      </w:r>
    </w:p>
    <w:p w:rsidR="00007247" w:rsidRDefault="0000724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  <w:lang w:val="en-US"/>
        </w:rPr>
      </w:pPr>
    </w:p>
    <w:p w:rsidR="00007247" w:rsidRDefault="0000724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РЕШЕНИЕ</w:t>
      </w:r>
    </w:p>
    <w:p w:rsidR="00007247" w:rsidRDefault="0000724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007247" w:rsidRDefault="0000724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от 29.03.2007 г. № 130</w:t>
      </w:r>
    </w:p>
    <w:p w:rsidR="00007247" w:rsidRDefault="00007247">
      <w:pPr>
        <w:pStyle w:val="Heading1"/>
      </w:pPr>
      <w:r>
        <w:t>О флаге  Агаповского сельского поселения</w:t>
      </w:r>
    </w:p>
    <w:p w:rsidR="00007247" w:rsidRDefault="00007247">
      <w:pPr>
        <w:spacing w:after="0" w:line="240" w:lineRule="auto"/>
        <w:jc w:val="both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007247" w:rsidRDefault="0000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247" w:rsidRDefault="000072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Агаповского сельского поселения решает:</w:t>
      </w:r>
    </w:p>
    <w:p w:rsidR="00007247" w:rsidRDefault="000072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флаг Агаповского сельского поселения в качестве официального символа Агаповского сельского поселения.</w:t>
      </w:r>
    </w:p>
    <w:p w:rsidR="00007247" w:rsidRDefault="000072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Положение о флаге Агаповского сельского поселения. (Прилагается)</w:t>
      </w:r>
    </w:p>
    <w:p w:rsidR="00007247" w:rsidRDefault="000072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Положение о флаге Агаповского сельского поселения главе сельского поселения для подписания и обнародования.</w:t>
      </w:r>
    </w:p>
    <w:p w:rsidR="00007247" w:rsidRDefault="000072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в Геральдический совет при Президенте Российской Федерации необходимый в соответствии с Указом Президента Российской Федерации от 21.03.1996 № 403 «О Государственном геральдическом регистре Российской Федерации» пакет материалов по флагу Агаповского сельского поселения для государственной регистрации.</w:t>
      </w:r>
    </w:p>
    <w:p w:rsidR="00007247" w:rsidRDefault="000072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решения возложить на комиссию по законодательству, праву и местному самоуправлению, региональной политике и главу Агаповского сельского поселения А.М. Соколова.</w:t>
      </w:r>
    </w:p>
    <w:p w:rsidR="00007247" w:rsidRDefault="0000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Агаповского сельского поселения-</w:t>
      </w:r>
    </w:p>
    <w:p w:rsidR="00007247" w:rsidRDefault="0000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07247" w:rsidRDefault="0000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Агаповского сельского поселения                                                                         А.М. Соколов</w:t>
      </w:r>
    </w:p>
    <w:p w:rsidR="00007247" w:rsidRDefault="0000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247" w:rsidRDefault="0000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247" w:rsidRDefault="0000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247" w:rsidRDefault="0000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  <w:sz w:val="24"/>
          <w:szCs w:val="24"/>
        </w:rPr>
        <w:t>Утверждено решением Совета депутатов</w:t>
      </w:r>
    </w:p>
    <w:p w:rsidR="00007247" w:rsidRDefault="0000724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Агаповского сельского поселения   </w:t>
      </w:r>
    </w:p>
    <w:p w:rsidR="00007247" w:rsidRDefault="0000724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29.03.2007 г. № 130</w:t>
      </w:r>
    </w:p>
    <w:p w:rsidR="00007247" w:rsidRDefault="0000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247" w:rsidRDefault="0000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pStyle w:val="Heading1"/>
      </w:pPr>
      <w:r>
        <w:t>ПОЛОЖЕНИЕ</w:t>
      </w:r>
    </w:p>
    <w:p w:rsidR="00007247" w:rsidRDefault="00007247">
      <w:pPr>
        <w:pStyle w:val="Heading1"/>
      </w:pPr>
      <w:r>
        <w:t>О ФЛАГЕ АГАПОВСКОГО СЕЛЬСКОГО ПОСЕЛЕНИЯ АГАПОВСКОГО МУНИЦИПАЛЬНОГО РАЙОНА ЧЕЛЯБИНСКОЙ ОБЛАСТИ</w:t>
      </w:r>
    </w:p>
    <w:p w:rsidR="00007247" w:rsidRDefault="0000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положением устанавливается флаг Агаповского сельского поселения Агаповского муниципального района Челябинской области, его описание и порядок официального использования.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Агаповского сельского поселения Агаповского муниципального района Челябинской области (далее - флаг Агаповского сельского поселения) является официальным символом Агаповского сельского поселения.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Агаповского сельского поселения составлен на основе герба Агаповского сельского поселения, по правилам и соответствующим традициям геральдики, и отражает исторические, культурные, социально-экономические, национальные и иные местные традиции.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Положение о флаге Агаповского сельского поселения хранится в архиве Агаповского сельского поселения и доступно для ознакомления всем заинтересованным лицам.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1.4.Флаг Агаповского сельского поселения подлежит государственной регистрации в порядке, установленном федеральным законодательством.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2.Описание и обоснование символики флага Агаповского сельского поселения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2.1.Описание флага Агаповского сельского поселения: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«Прямоугольное двухстороннее полотнище с отношением ширины к длине 2:3, разделенное по горизонтали на две неравные полосы: желтую в 2/3 полотнища и нижнюю в 1/3 ширины полотнища, выщербленную посередине и рассеченную пополам на красную и синюю части, несущее в желтой части три зеленые звезды о восьми лучах, средняя выше остальных, а в нижней части - желтую насеку с белой рукоятью, украшенную черным растительным орнаментом».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2.2.Обоснование символики флага Агаповского сельского поселения.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гербе и флаге языком символов и аллегорий отражены важнейшие события истории Агаповского городского поселения. Поселок Агаповский основан в 1902 году казаками-переселенцами из станицы Нижнеозёрной Оренбургской губернии и назван в честь атамана третьего отдела ОКБ, начальника Казачьего отдела Генерального Штаба (1910-1917), почетного казака станицы Нижнеозерной, генерал-майора П.О. Агапова. Поэтому в композицию герба включена насека - главный атрибут атаманской власти. Насека - длинная деревянная трость, обвитая резьбой в виде веток и окрашенная под орех, а на ней серебряное небольшое шаровидное навершие.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Выщербленная оконечность в форме магнита показывает непосредственную связь района с легендарной Магниткой: именно на территории района начиналось строительство комбината, и именно Агаповка дала первых строителей, а затем и первых металлургов Магнитки.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часть герба говорит о первом наименовании поселка - Красный Яр. Кроме этого красная часть герба говорит о трудолюбии жителей поселка Агаповка, занятых в различных отраслях народного хозяйства. Именно агаповцы были первостроителями Магнитогорского металлургического комбината, города Магнитогорска.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цвет - символ мужества, самоотверженности, красоты, справедливой борьбы и жизни.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Лазоревая часть герба дополняет символику и аллегорически показывает географическое расположение района на реке Урал.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Лазурь (синий) - символ чести, славы, преданности, истины, красоты, добродетели и чистого неба.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звезды о восьми лучах показывают, что в состав территории Агаповского сельского поселения входят село Агаповка, поселок Аблязово, и поселок Гумбейский.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 цвет - это цвет природы, означает плодородие полей и символизирует жизнь, здоровье, надежду, возрождение.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Серебро (белый цвет) - символ чистоты, совершенства, мира и взаимопонимания.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Золотое поле показывает развитые отрасли сельского хозяйства - животноводство, растениеводство.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 (золото) - символ высшей ценности, величия, великодушия, богатства, урожая.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Черный цвет - символ мудрости, вечности.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флага - Галина Туник (Москва).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Рисунок флага Агаповского сельского поселения приводится в приложении к настоящему Положению, являющимся неотъемлемой частью настоящего Положения.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воспроизведения и размещения флага Агаповского сельского поселения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Воспроизведение флага Агаповского сельского поселения, независимо от его размеров и техники исполнения, должно точно соответствовать описанию, приведенному в пункте 2.1. части 2 настоящего Положения.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размещении флагов Агаповского сельского поселения и Челябинской области, флаг Агаповского сельского поселения располагается правее флага Челябинской области.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3.3.При одновременном размещении Государственного флага Российской Федерации, флага Челябинской области и флага Агаповского сельского поселения, Государственный флаг Российской Федерации располагается в центре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от Государственного флага Российской Федерации располагается флаг Челябинской области, справа от Государственного флага Российской Федерации располагается флаг Агаповского сельского поселения.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3.4.При одновременном размещении четного числа флагов (но более двух), Государственный флаг Российской Федерации располагается левее центра; справа от Государственного флага Российской Федерации располагается флаг Челябинской области, слева от Государственного флага Российской Федерации располагается флаг Агаповского сельского поселения; справа от флага Челябинской области и слева от флага Агаповского сельского поселения равномерно размещаются флаги иных субъектов Российской Федерации, флаги иных муниципальных образований, общественных объединений, предприятий, учреждений или организаций.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3.5.При одновременном размещении нечетного числа флагов (но более трех), Государственный флаг Российской Федерации размещается в центре; слева от Государственного флага Российской Федерации размещается флаг Челябинской области, справа от Государственного флага Российской Федерации размещается флаг Агаповского сельского поселения; слева от флага Челябинской области и справа от флага Агаповского сельского поселения равномерно размещаются флаги иных субъектов Российской Федерации, флаги иных муниципальных образований, общественных объединений, предприятий, учреждений или организаций.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Размер флага Агаповского сельского поселения не может превышать размеров Государственного флага Российской Федерации, флага Челябинской области, флагов иных субъектов Российской Федерации.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размещения флага Агаповского сельского поселения не может превышать высоту размещения Государственного флага Российской Федерации, флага Челябинской области, флагов иных субъектов Российской Федерации, флагов иных муниципальных образований.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3.8.Государственный флаг Российской Федерации, флаги Челябинской области и Агаповского сельского поселения должны быть выполнены в единой технике.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3.9.Порядок изготовления, хранения и уничтожения носителей изображения флага Агаповского сельского поселения устанавливается органами местного самоуправления Агаповского сельского поселения.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официального использования флага Агаповского сельского поселения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Флаг Агаповского сельского поселения постоянно размещен на зданиях (фасадах зданий, козырьках):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органов местного самоуправления и их структурных подразделений;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предприятий, учреждений и организаций, находящихся в муниципальной собственности;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официальных представительств Агаповского сельского поселения за пределами Агаповского сельского поселения, Челябинской области, Российской Федерации.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Агаповского сельского поселения постоянно установлен в залах заседаний органов местного самоуправления, в избирательной комиссии; рабочих кабинетах главы Агаповского сельского поселения, должностных лиц местного самоуправления, руководителей структурных подразделений местной администрации, контрольного органа (наименование), избирательной комиссии, выборных должностных лиц местного самоуправления; руководителей (их заместителей) предприятий, учреждений и организаций, находящихся в муниципальной собственности.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Агаповского сельского поселения.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4.4.Флаг Агаповского сельского поселения поднимается (устанавливается, размещается, вывешивается) во время официальных церемоний, торжественных мероприятий, проводимых органами местного самоуправления.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Агаповского сельского поселения может быть поднят (размещен, установлен) во время торжественных мероприятий, проводимых общественными объединениями, предприятиями, учреждениями или организациями.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дни траура флаг Агаповского сельского поселения приспускается до половины высоты мачты (флагштока), к верхней части полотнища флага крепится черная лента, длина которой равна длине полотнища флага.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флага Агаповского сельского поселения может быть использовано в качестве элемента или геральдической основы на знаках отличия (наградах), знаках различия, установленных муниципальными нормативными актами Агаповского сельского поселения и удостоверениях к ним; свидетельств, грамотах, почетных грамотах Агаповского сельского поселения.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флага Агаповского сельского поселения может воспроизводиться на бланках: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Агаповского сельского поселения;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Агаповского сельского поселения,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решений, принятых на местном референдуме (сходе граждан);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и иных органов местного самоуправления;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юридических лиц, находящихся в муниципальной собственности;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нормативных правовых актов органов местного самоуправления и должностных лиц местного самоуправления;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контрольного органа Агаповского сельского поселения;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 Агаповского сельского поселения;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4.9.Изображение флага Агаповского сельского поселения может воспроизводиться на: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официальных изданиях органов местного самоуправления, юридических лиц, находящихся в муниципальной собственности.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удостоверениях главы Агаповского сельского поселения, депутатов Совета депутатов, лиц, осуществляющих службу на должностях в органах местного самоуправления, муниципальных служащих; членов иных органов местного самоуправления; служащих (работников) юридических лиц, находящихся в муниципальной собственности;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пассажирском транспорте и другом имуществе, предназначенном для транспортного обслуживания населения Агаповского сельского поселения;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форме спортивных команд и отдельных спортсменов, защищающих спортивную честь Агаповского сельского поселения;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заставках местных телевизионных программ;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стелах, указателях, знаках, обозначающих границу Агаповского сельского поселения при въезде на территорию Агаповского сельского поселения и выезде из нее.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Допускается изображение рисунка флага Агаповского сельского поселения на: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имуществе, предназначенном для официального опубликования (обнародования)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муниципальных правовых актов, иной официальной информации;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официальных поздравлениях, приглашениях, иной печатной продукции органов местного самоуправления; а также использование его в качестве геральдической основы для изготовления знаков, эмблем, иной символики, оформления зрелищных мероприятий;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изделиях, выпускаемых предприятиями местной промышленности.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Использование флага Агаповского сельского поселения юридическими лицами и индивидуальными предпринимателями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Агаповского сельского поселения, по согласованию с органами местного самоуправления, может использоваться юридическими лицами и индивидуальными предпринимателями в следующих случаях: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продукции, выпускаемой юридическими лицами и индивидуальными предпринимателями;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товарных знаках и знаках обслуживания в качестве их неохраняемых элементов;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ярлыках, ценниках, упаковке товара;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зданиях, сооружениях, транспортных средствах, в помещениях, принадлежащих юридическим лицам и индивидуальным предпринимателям;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рекламных объявлениях, в том числе размещаемых в электронных и печатных средствах массовой информации.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и ответственность за нарушение настоящего Положения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6.1.Контроль соблюдения установленных настоящим Положением норм возлагается на правление делами администрации Агаповского сельского поселения.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Ответственность за искажение описания флага, установленного настоящим Положением несет исполнитель допущенных искажений.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флага Агаповского сельского поселения или его воспроизведение с нарушением норм, установленных настоящим Положением влечет предупреждение.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Действия, предусмотренные пунктом 6.3. настоящей статьи, совершенные лицом, ранее подвергнутым административному наказанию за данное правонарушение, влекут наложение административного штрафа: на граждан - в размере до трех минимальных размеров оплаты труда, на должностных лиц - в размере до пяти минимальных размеров оплаты труда, на юридических лиц - в размере от десяти до пятидесяти минимальных размеров оплаты труда.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6.5.Воспроизведение флага Агаповского сельского поселения с искажением или изменением композиции или цветов, выходящее за пределы флаговедчески допустимого, влечет наложение административного штрафа в размере от пяти до десяти минимальных размеров оплаты труда.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Надругательство над флагом Агаповского сельского поселения млм его изображением, в том числе путем нанесения надписей, рисунков оскорбительного содержания, использования в оскорбляющем нравственность качестве, влечет наложение административного штрафа в размере от пяти до пятнадцати минимальных размеров оплаты труда.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Умышленное повреждение или уничтожение флага Агаповского сельского поселения или его изображения влечет наложение административного штрафа в размере от пятнадцати до двадцати минимальных размеров оплаты труда.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Действия, предусмотренные пунктами 6.6. и 6.7. настоящей статьи, совершенные публично, влекут наложение административного штрафа в размере двадцати пяти минимальных размеров оплаты труда.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 об административных правонарушениях, предусмотренных пунктами 6.4. -6.8., рассматриваются мировыми судьями.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6.10.Производство по вышеуказанным делам об административных правонарушениях осуществляется в порядке, установленном Кодексом Российской Федерации об административных правонарушениях.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6.11.Сумма взыскиваемого административного штрафа подлежит зачислению в бюджет Агаповского сельского поселения.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7.Заключительные положения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7.1.Внесение в композицию флага Агаповского сельского поселения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использования флага Агаповского сельского поселения с момента установления его Советом депутатов Агаповского сельского поселения в качестве официального символа, принадлежит органам местного самоуправления Агаповского сельского поселения.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 Агаповского сельского поселения, с момента установления его Советом депутатов Агаповского сельского поселения в качестве официального символа, согласно Закону Российской Федерации «Об авторском праве и смежных правах», авторским правом не охраняется.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7.4.Контроль исполнения требований настоящего Положения возлагается на управление делами администрации Агаповского сельского поселения.</w:t>
      </w:r>
    </w:p>
    <w:p w:rsidR="00007247" w:rsidRDefault="0000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7.5.Настоящее Положение вступает в силу со дня его официального опубликования</w:t>
      </w:r>
    </w:p>
    <w:sectPr w:rsidR="00007247" w:rsidSect="0000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247"/>
    <w:rsid w:val="0000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color w:val="3366FF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2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2355</Words>
  <Characters>13428</Characters>
  <Application>Microsoft Office Outlook</Application>
  <DocSecurity>0</DocSecurity>
  <Lines>0</Lines>
  <Paragraphs>0</Paragraphs>
  <ScaleCrop>false</ScaleCrop>
  <Company>ОАО Техдиагностика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АГАПОВСКОГО СЕЛЬСКОГО ПОСЕЛЕНИЯ</dc:title>
  <dc:subject/>
  <dc:creator>Volk</dc:creator>
  <cp:keywords/>
  <dc:description/>
  <cp:lastModifiedBy>Ломанцов Виктор Анатольевич</cp:lastModifiedBy>
  <cp:revision>2</cp:revision>
  <dcterms:created xsi:type="dcterms:W3CDTF">2012-04-19T04:27:00Z</dcterms:created>
  <dcterms:modified xsi:type="dcterms:W3CDTF">2012-04-19T04:27:00Z</dcterms:modified>
</cp:coreProperties>
</file>