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1E3BE" w14:textId="77777777" w:rsidR="007E477E" w:rsidRPr="00994A03" w:rsidRDefault="007E477E" w:rsidP="007E477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94A03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14:paraId="79EAC331" w14:textId="77777777" w:rsidR="007E477E" w:rsidRPr="00994A03" w:rsidRDefault="007E477E" w:rsidP="007E477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94A03">
        <w:rPr>
          <w:rFonts w:ascii="Times New Roman" w:hAnsi="Times New Roman"/>
          <w:b/>
          <w:bCs/>
          <w:sz w:val="24"/>
          <w:szCs w:val="24"/>
        </w:rPr>
        <w:t xml:space="preserve">КАМЧАТСКИЙ КРАЙ </w:t>
      </w:r>
    </w:p>
    <w:p w14:paraId="3E4F2078" w14:textId="77777777" w:rsidR="007E477E" w:rsidRPr="00994A03" w:rsidRDefault="007E477E" w:rsidP="007E47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C9D6432" w14:textId="77777777" w:rsidR="007E477E" w:rsidRPr="00994A03" w:rsidRDefault="007E477E" w:rsidP="007E47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4A03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14:paraId="3D19D2BE" w14:textId="77777777" w:rsidR="007E477E" w:rsidRPr="00994A03" w:rsidRDefault="007E477E" w:rsidP="007E47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4A03">
        <w:rPr>
          <w:rFonts w:ascii="Times New Roman" w:hAnsi="Times New Roman"/>
          <w:b/>
          <w:sz w:val="24"/>
          <w:szCs w:val="24"/>
        </w:rPr>
        <w:t>МИЛЬКОВСКОГО МУНИЦИПАЛЬНОГО ОКРУГА</w:t>
      </w:r>
    </w:p>
    <w:p w14:paraId="22B6912D" w14:textId="77777777" w:rsidR="007E477E" w:rsidRPr="00994A03" w:rsidRDefault="007E477E" w:rsidP="007E47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4A03">
        <w:rPr>
          <w:rFonts w:ascii="Times New Roman" w:hAnsi="Times New Roman"/>
          <w:b/>
          <w:sz w:val="24"/>
          <w:szCs w:val="24"/>
        </w:rPr>
        <w:t>КАМЧАТСКОГО КРАЯ</w:t>
      </w:r>
    </w:p>
    <w:p w14:paraId="50EC3022" w14:textId="77777777" w:rsidR="007E477E" w:rsidRPr="00994A03" w:rsidRDefault="007E477E" w:rsidP="007E47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4A03">
        <w:rPr>
          <w:rFonts w:ascii="Times New Roman" w:hAnsi="Times New Roman"/>
          <w:b/>
          <w:sz w:val="24"/>
          <w:szCs w:val="24"/>
        </w:rPr>
        <w:t>1 - го созыва</w:t>
      </w:r>
    </w:p>
    <w:p w14:paraId="0FFF5874" w14:textId="77777777" w:rsidR="007E477E" w:rsidRPr="002523AF" w:rsidRDefault="007E477E" w:rsidP="007E47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51F11449" w14:textId="77777777" w:rsidR="007E477E" w:rsidRPr="002523AF" w:rsidRDefault="007E477E" w:rsidP="007E47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 w14:paraId="28A40C90" w14:textId="77777777" w:rsidR="007E477E" w:rsidRPr="002523AF" w:rsidRDefault="007E477E" w:rsidP="007E47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882B433" w14:textId="77777777" w:rsidR="007E477E" w:rsidRPr="002523AF" w:rsidRDefault="007E477E" w:rsidP="007E477E">
      <w:pPr>
        <w:pStyle w:val="a3"/>
        <w:rPr>
          <w:rFonts w:ascii="Times New Roman" w:hAnsi="Times New Roman"/>
          <w:b/>
          <w:sz w:val="26"/>
          <w:szCs w:val="26"/>
        </w:rPr>
      </w:pPr>
      <w:r w:rsidRPr="002523AF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 xml:space="preserve">19.12.2023          </w:t>
      </w:r>
      <w:r w:rsidRPr="002523AF">
        <w:rPr>
          <w:rFonts w:ascii="Times New Roman" w:hAnsi="Times New Roman"/>
          <w:b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№ 13</w:t>
      </w:r>
    </w:p>
    <w:p w14:paraId="0947D1BC" w14:textId="77777777" w:rsidR="007E477E" w:rsidRPr="002523AF" w:rsidRDefault="007E477E" w:rsidP="007E477E">
      <w:pPr>
        <w:pStyle w:val="a3"/>
        <w:rPr>
          <w:rFonts w:ascii="Times New Roman" w:hAnsi="Times New Roman"/>
          <w:sz w:val="26"/>
          <w:szCs w:val="26"/>
        </w:rPr>
      </w:pPr>
    </w:p>
    <w:p w14:paraId="2345DE88" w14:textId="77777777" w:rsidR="007E477E" w:rsidRPr="002523AF" w:rsidRDefault="007E477E" w:rsidP="007E477E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E477E" w:rsidRPr="002523AF" w14:paraId="3A8E5B1C" w14:textId="77777777" w:rsidTr="0003248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A76DAF3" w14:textId="77777777" w:rsidR="007E477E" w:rsidRPr="00487C7F" w:rsidRDefault="007E477E" w:rsidP="00032488">
            <w:pPr>
              <w:jc w:val="center"/>
              <w:rPr>
                <w:b/>
                <w:color w:val="000000"/>
              </w:rPr>
            </w:pPr>
            <w:r w:rsidRPr="00487C7F">
              <w:rPr>
                <w:b/>
                <w:sz w:val="26"/>
                <w:szCs w:val="26"/>
              </w:rPr>
              <w:t xml:space="preserve">О </w:t>
            </w:r>
            <w:r w:rsidRPr="00487C7F">
              <w:rPr>
                <w:b/>
                <w:color w:val="000000"/>
              </w:rPr>
              <w:t xml:space="preserve">ПОЛОЖЕНИИ О </w:t>
            </w:r>
            <w:r>
              <w:rPr>
                <w:b/>
                <w:color w:val="000000"/>
              </w:rPr>
              <w:t>ФЛАГ</w:t>
            </w:r>
            <w:r w:rsidRPr="00487C7F">
              <w:rPr>
                <w:b/>
                <w:color w:val="000000"/>
              </w:rPr>
              <w:t xml:space="preserve">Е </w:t>
            </w:r>
          </w:p>
          <w:p w14:paraId="4CBA8A6C" w14:textId="77777777" w:rsidR="007E477E" w:rsidRPr="00487C7F" w:rsidRDefault="007E477E" w:rsidP="00032488">
            <w:pPr>
              <w:jc w:val="center"/>
              <w:rPr>
                <w:b/>
                <w:color w:val="000000"/>
              </w:rPr>
            </w:pPr>
            <w:r w:rsidRPr="00487C7F">
              <w:rPr>
                <w:b/>
                <w:color w:val="000000"/>
              </w:rPr>
              <w:t xml:space="preserve">МИЛЬКОВСКОГО МУНИЦИПАЛЬНОГО </w:t>
            </w:r>
            <w:r>
              <w:rPr>
                <w:b/>
                <w:color w:val="000000"/>
              </w:rPr>
              <w:t>ОКРУГА</w:t>
            </w:r>
          </w:p>
          <w:p w14:paraId="2B5D2B86" w14:textId="77777777" w:rsidR="007E477E" w:rsidRPr="00487C7F" w:rsidRDefault="007E477E" w:rsidP="00032488">
            <w:pPr>
              <w:jc w:val="center"/>
              <w:rPr>
                <w:b/>
                <w:color w:val="000000"/>
              </w:rPr>
            </w:pPr>
            <w:r w:rsidRPr="00487C7F">
              <w:rPr>
                <w:b/>
                <w:color w:val="000000"/>
              </w:rPr>
              <w:t xml:space="preserve"> КАМЧАТСКОГО КРАЯ</w:t>
            </w:r>
          </w:p>
          <w:p w14:paraId="305B88CD" w14:textId="77777777" w:rsidR="007E477E" w:rsidRPr="002523AF" w:rsidRDefault="007E477E" w:rsidP="00032488">
            <w:pPr>
              <w:jc w:val="center"/>
              <w:rPr>
                <w:b/>
                <w:sz w:val="26"/>
                <w:szCs w:val="26"/>
              </w:rPr>
            </w:pPr>
          </w:p>
          <w:p w14:paraId="429BE123" w14:textId="77777777" w:rsidR="007E477E" w:rsidRPr="00487C7F" w:rsidRDefault="007E477E" w:rsidP="00032488">
            <w:pPr>
              <w:jc w:val="center"/>
              <w:rPr>
                <w:i/>
                <w:sz w:val="26"/>
                <w:szCs w:val="26"/>
              </w:rPr>
            </w:pPr>
            <w:r w:rsidRPr="00487C7F">
              <w:rPr>
                <w:i/>
                <w:sz w:val="26"/>
                <w:szCs w:val="26"/>
              </w:rPr>
              <w:t xml:space="preserve">Принято </w:t>
            </w:r>
            <w:r>
              <w:rPr>
                <w:i/>
                <w:sz w:val="26"/>
                <w:szCs w:val="26"/>
              </w:rPr>
              <w:t>решением</w:t>
            </w:r>
            <w:r w:rsidRPr="00487C7F">
              <w:rPr>
                <w:i/>
                <w:sz w:val="26"/>
                <w:szCs w:val="26"/>
              </w:rPr>
              <w:t xml:space="preserve"> Совета народных депутатов</w:t>
            </w:r>
          </w:p>
          <w:p w14:paraId="7118CC2F" w14:textId="77777777" w:rsidR="007E477E" w:rsidRDefault="007E477E" w:rsidP="00032488">
            <w:pPr>
              <w:jc w:val="center"/>
              <w:rPr>
                <w:i/>
                <w:sz w:val="26"/>
                <w:szCs w:val="26"/>
              </w:rPr>
            </w:pPr>
            <w:r w:rsidRPr="00487C7F">
              <w:rPr>
                <w:i/>
                <w:sz w:val="26"/>
                <w:szCs w:val="26"/>
              </w:rPr>
              <w:t xml:space="preserve">Мильковского муниципального </w:t>
            </w:r>
            <w:r>
              <w:rPr>
                <w:i/>
                <w:sz w:val="26"/>
                <w:szCs w:val="26"/>
              </w:rPr>
              <w:t>округа</w:t>
            </w:r>
            <w:r w:rsidRPr="00487C7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Камчатского края</w:t>
            </w:r>
          </w:p>
          <w:p w14:paraId="5F5E2A6C" w14:textId="77777777" w:rsidR="007E477E" w:rsidRPr="002523AF" w:rsidRDefault="007E477E" w:rsidP="00032488">
            <w:pPr>
              <w:jc w:val="center"/>
              <w:rPr>
                <w:b/>
                <w:sz w:val="26"/>
                <w:szCs w:val="26"/>
              </w:rPr>
            </w:pPr>
            <w:r w:rsidRPr="00487C7F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решение</w:t>
            </w:r>
            <w:r w:rsidRPr="00487C7F">
              <w:rPr>
                <w:i/>
                <w:sz w:val="26"/>
                <w:szCs w:val="26"/>
              </w:rPr>
              <w:t xml:space="preserve"> от </w:t>
            </w:r>
            <w:r>
              <w:rPr>
                <w:i/>
                <w:sz w:val="26"/>
                <w:szCs w:val="26"/>
              </w:rPr>
              <w:t>14</w:t>
            </w:r>
            <w:r w:rsidRPr="00487C7F">
              <w:rPr>
                <w:i/>
                <w:sz w:val="26"/>
                <w:szCs w:val="26"/>
              </w:rPr>
              <w:t>.1</w:t>
            </w:r>
            <w:r>
              <w:rPr>
                <w:i/>
                <w:sz w:val="26"/>
                <w:szCs w:val="26"/>
              </w:rPr>
              <w:t>2</w:t>
            </w:r>
            <w:r w:rsidRPr="00487C7F">
              <w:rPr>
                <w:i/>
                <w:sz w:val="26"/>
                <w:szCs w:val="26"/>
              </w:rPr>
              <w:t>.20</w:t>
            </w:r>
            <w:r>
              <w:rPr>
                <w:i/>
                <w:sz w:val="26"/>
                <w:szCs w:val="26"/>
              </w:rPr>
              <w:t>23</w:t>
            </w:r>
            <w:r w:rsidRPr="00487C7F">
              <w:rPr>
                <w:i/>
                <w:sz w:val="26"/>
                <w:szCs w:val="26"/>
              </w:rPr>
              <w:t xml:space="preserve"> №</w:t>
            </w:r>
            <w:r>
              <w:rPr>
                <w:i/>
                <w:sz w:val="26"/>
                <w:szCs w:val="26"/>
              </w:rPr>
              <w:t xml:space="preserve"> 79</w:t>
            </w:r>
            <w:r w:rsidRPr="00487C7F">
              <w:rPr>
                <w:i/>
                <w:sz w:val="26"/>
                <w:szCs w:val="26"/>
              </w:rPr>
              <w:t>)</w:t>
            </w:r>
          </w:p>
        </w:tc>
      </w:tr>
    </w:tbl>
    <w:p w14:paraId="024A0DE7" w14:textId="77777777" w:rsidR="007E477E" w:rsidRDefault="007E477E" w:rsidP="007E477E">
      <w:pPr>
        <w:shd w:val="clear" w:color="auto" w:fill="FFFFFF"/>
        <w:jc w:val="right"/>
        <w:rPr>
          <w:i/>
          <w:color w:val="000000"/>
        </w:rPr>
      </w:pPr>
    </w:p>
    <w:p w14:paraId="6E040A64" w14:textId="77777777" w:rsidR="007E477E" w:rsidRDefault="007E477E" w:rsidP="007E477E">
      <w:pPr>
        <w:shd w:val="clear" w:color="auto" w:fill="FFFFFF"/>
        <w:jc w:val="right"/>
        <w:rPr>
          <w:i/>
          <w:color w:val="000000"/>
        </w:rPr>
      </w:pPr>
    </w:p>
    <w:p w14:paraId="2C0F965E" w14:textId="77777777" w:rsidR="007E477E" w:rsidRPr="006F43DB" w:rsidRDefault="007E477E" w:rsidP="007E477E">
      <w:pPr>
        <w:jc w:val="center"/>
        <w:rPr>
          <w:b/>
          <w:color w:val="000000"/>
        </w:rPr>
      </w:pPr>
      <w:r w:rsidRPr="006F43DB">
        <w:rPr>
          <w:color w:val="000000"/>
        </w:rPr>
        <w:br/>
      </w:r>
      <w:r w:rsidRPr="006F43DB">
        <w:rPr>
          <w:b/>
          <w:color w:val="000000"/>
        </w:rPr>
        <w:t>ПОЛОЖЕНИЕ О ФЛАГЕ</w:t>
      </w:r>
    </w:p>
    <w:p w14:paraId="6D085E40" w14:textId="77777777" w:rsidR="007E477E" w:rsidRPr="006F43DB" w:rsidRDefault="007E477E" w:rsidP="007E477E">
      <w:pPr>
        <w:jc w:val="center"/>
        <w:rPr>
          <w:b/>
          <w:color w:val="000000"/>
        </w:rPr>
      </w:pPr>
      <w:r w:rsidRPr="006F43DB">
        <w:rPr>
          <w:b/>
          <w:color w:val="000000"/>
        </w:rPr>
        <w:t xml:space="preserve">МИЛЬКОВСКОГО МУНИЦИПАЛЬНОГО </w:t>
      </w:r>
      <w:r>
        <w:rPr>
          <w:b/>
          <w:color w:val="000000"/>
        </w:rPr>
        <w:t>ОКРУГА</w:t>
      </w:r>
      <w:r w:rsidRPr="006F43DB">
        <w:rPr>
          <w:b/>
          <w:color w:val="000000"/>
        </w:rPr>
        <w:t xml:space="preserve"> </w:t>
      </w:r>
    </w:p>
    <w:p w14:paraId="7514AFBD" w14:textId="77777777" w:rsidR="007E477E" w:rsidRPr="006F43DB" w:rsidRDefault="007E477E" w:rsidP="007E477E">
      <w:pPr>
        <w:jc w:val="center"/>
        <w:rPr>
          <w:b/>
          <w:color w:val="000000"/>
        </w:rPr>
      </w:pPr>
      <w:r w:rsidRPr="006F43DB">
        <w:rPr>
          <w:b/>
          <w:color w:val="000000"/>
        </w:rPr>
        <w:t>КАМЧАТСКОГО КРАЯ</w:t>
      </w:r>
    </w:p>
    <w:p w14:paraId="35A6D47B" w14:textId="77777777" w:rsidR="007E477E" w:rsidRPr="006F43DB" w:rsidRDefault="007E477E" w:rsidP="007E477E">
      <w:pPr>
        <w:jc w:val="both"/>
        <w:rPr>
          <w:b/>
          <w:color w:val="000000"/>
        </w:rPr>
      </w:pPr>
    </w:p>
    <w:p w14:paraId="5C323F09" w14:textId="77777777" w:rsidR="007E477E" w:rsidRPr="006F43DB" w:rsidRDefault="007E477E" w:rsidP="007E477E">
      <w:pPr>
        <w:jc w:val="center"/>
        <w:rPr>
          <w:b/>
          <w:bCs/>
          <w:color w:val="000000"/>
        </w:rPr>
      </w:pPr>
      <w:r w:rsidRPr="006F43DB">
        <w:rPr>
          <w:color w:val="000000"/>
        </w:rPr>
        <w:br/>
      </w:r>
      <w:r w:rsidRPr="006F43DB">
        <w:rPr>
          <w:b/>
          <w:bCs/>
          <w:color w:val="000000"/>
        </w:rPr>
        <w:t>1. Общие положения</w:t>
      </w:r>
    </w:p>
    <w:p w14:paraId="0EA919A2" w14:textId="77777777" w:rsidR="007E477E" w:rsidRDefault="007E477E" w:rsidP="007E477E">
      <w:pPr>
        <w:tabs>
          <w:tab w:val="left" w:pos="0"/>
        </w:tabs>
        <w:ind w:firstLine="284"/>
        <w:jc w:val="both"/>
        <w:rPr>
          <w:color w:val="000000"/>
        </w:rPr>
      </w:pPr>
      <w:r w:rsidRPr="006F43DB">
        <w:rPr>
          <w:color w:val="000000"/>
        </w:rPr>
        <w:t> </w:t>
      </w:r>
      <w:r w:rsidRPr="006F43DB">
        <w:rPr>
          <w:color w:val="000000"/>
        </w:rPr>
        <w:br/>
      </w:r>
      <w:r>
        <w:rPr>
          <w:color w:val="000000"/>
        </w:rPr>
        <w:t xml:space="preserve">1.1. </w:t>
      </w:r>
      <w:r w:rsidRPr="006F43DB">
        <w:rPr>
          <w:color w:val="000000"/>
        </w:rPr>
        <w:t xml:space="preserve">Настоящим Положением устанавливаются </w:t>
      </w:r>
      <w:r>
        <w:rPr>
          <w:color w:val="000000"/>
        </w:rPr>
        <w:t xml:space="preserve">изображение </w:t>
      </w:r>
      <w:r w:rsidRPr="006F43DB">
        <w:rPr>
          <w:color w:val="000000"/>
        </w:rPr>
        <w:t>флаг</w:t>
      </w:r>
      <w:r>
        <w:rPr>
          <w:color w:val="000000"/>
        </w:rPr>
        <w:t xml:space="preserve">а Мильковского </w:t>
      </w:r>
      <w:r w:rsidRPr="006F43DB">
        <w:rPr>
          <w:color w:val="000000"/>
        </w:rPr>
        <w:t xml:space="preserve">муниципального </w:t>
      </w:r>
      <w:r>
        <w:rPr>
          <w:color w:val="000000"/>
        </w:rPr>
        <w:t>округа</w:t>
      </w:r>
      <w:r w:rsidRPr="006F43DB">
        <w:rPr>
          <w:color w:val="000000"/>
        </w:rPr>
        <w:t xml:space="preserve"> Камчатского края, его описание и порядок официального использования.</w:t>
      </w:r>
    </w:p>
    <w:p w14:paraId="08491BC5" w14:textId="77777777" w:rsidR="007E477E" w:rsidRDefault="007E477E" w:rsidP="007E477E">
      <w:pPr>
        <w:tabs>
          <w:tab w:val="left" w:pos="0"/>
        </w:tabs>
        <w:jc w:val="both"/>
        <w:rPr>
          <w:color w:val="000000"/>
        </w:rPr>
      </w:pPr>
      <w:r w:rsidRPr="00443F08">
        <w:t>1.2. Флаг Мильковского муниципального округа (далее – Флаг) составлен на основании герба Мильковского муниципального округа, по прави</w:t>
      </w:r>
      <w:r>
        <w:t xml:space="preserve">лам и соответствующим традициям </w:t>
      </w:r>
      <w:r w:rsidRPr="00443F08">
        <w:t>геральдики, и отражает исторические, культурные, социально-экономические, национальные и</w:t>
      </w:r>
      <w:r>
        <w:t xml:space="preserve"> </w:t>
      </w:r>
      <w:r w:rsidRPr="00443F08">
        <w:t>иные местные традиции.</w:t>
      </w:r>
    </w:p>
    <w:p w14:paraId="77BB05B7" w14:textId="77777777" w:rsidR="007E477E" w:rsidRPr="00FB48CB" w:rsidRDefault="007E477E" w:rsidP="007E477E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1.3. </w:t>
      </w:r>
      <w:r w:rsidRPr="006F43DB">
        <w:rPr>
          <w:color w:val="000000"/>
        </w:rPr>
        <w:t>Положение о Флаге и оригинал изображения</w:t>
      </w:r>
      <w:r>
        <w:rPr>
          <w:color w:val="000000"/>
        </w:rPr>
        <w:t xml:space="preserve"> Флага хранятся в администрации </w:t>
      </w:r>
      <w:r w:rsidRPr="006F43DB">
        <w:rPr>
          <w:color w:val="000000"/>
        </w:rPr>
        <w:t xml:space="preserve">Мильковского муниципального </w:t>
      </w:r>
      <w:r>
        <w:rPr>
          <w:color w:val="000000"/>
        </w:rPr>
        <w:t>округа</w:t>
      </w:r>
      <w:r w:rsidRPr="006F43DB">
        <w:rPr>
          <w:color w:val="000000"/>
        </w:rPr>
        <w:t xml:space="preserve"> и доступны для ознакомления всем заинтересованным лицам.</w:t>
      </w:r>
      <w:r w:rsidRPr="006F43DB">
        <w:rPr>
          <w:color w:val="000000"/>
        </w:rPr>
        <w:br/>
      </w:r>
    </w:p>
    <w:p w14:paraId="5CD743AD" w14:textId="77777777" w:rsidR="007E477E" w:rsidRDefault="007E477E" w:rsidP="007E477E">
      <w:pPr>
        <w:jc w:val="center"/>
        <w:rPr>
          <w:color w:val="000000"/>
        </w:rPr>
      </w:pPr>
      <w:r w:rsidRPr="00AF2C6C">
        <w:rPr>
          <w:b/>
          <w:color w:val="000000"/>
        </w:rPr>
        <w:t xml:space="preserve">2. Статус Флага </w:t>
      </w:r>
      <w:r w:rsidRPr="00AF2C6C">
        <w:rPr>
          <w:b/>
          <w:color w:val="000000"/>
        </w:rPr>
        <w:br/>
      </w:r>
    </w:p>
    <w:p w14:paraId="494C29FA" w14:textId="77777777" w:rsidR="007E477E" w:rsidRDefault="007E477E" w:rsidP="007E477E">
      <w:pPr>
        <w:jc w:val="both"/>
        <w:rPr>
          <w:color w:val="000000"/>
        </w:rPr>
      </w:pPr>
      <w:r w:rsidRPr="006F43DB">
        <w:rPr>
          <w:color w:val="000000"/>
        </w:rPr>
        <w:t xml:space="preserve">2.1. Флаг является официальным символом Мильковского муниципального </w:t>
      </w:r>
      <w:r>
        <w:rPr>
          <w:color w:val="000000"/>
        </w:rPr>
        <w:t>округа</w:t>
      </w:r>
      <w:r w:rsidRPr="006F43DB">
        <w:rPr>
          <w:color w:val="000000"/>
        </w:rPr>
        <w:t xml:space="preserve">  Камчатского края</w:t>
      </w:r>
      <w:r>
        <w:rPr>
          <w:color w:val="000000"/>
        </w:rPr>
        <w:t>.</w:t>
      </w:r>
    </w:p>
    <w:p w14:paraId="09F32567" w14:textId="77777777" w:rsidR="007E477E" w:rsidRDefault="007E477E" w:rsidP="007E477E">
      <w:pPr>
        <w:jc w:val="both"/>
        <w:rPr>
          <w:color w:val="000000"/>
        </w:rPr>
      </w:pPr>
      <w:r>
        <w:rPr>
          <w:color w:val="000000"/>
        </w:rPr>
        <w:t xml:space="preserve">2.2. </w:t>
      </w:r>
      <w:r w:rsidRPr="006F43DB">
        <w:rPr>
          <w:color w:val="000000"/>
        </w:rPr>
        <w:t>Флаг подлежит внесению в Государственный геральдический регистр Российской Федерации.</w:t>
      </w:r>
      <w:r w:rsidRPr="006F43DB">
        <w:rPr>
          <w:color w:val="000000"/>
        </w:rPr>
        <w:br/>
      </w:r>
    </w:p>
    <w:p w14:paraId="4FEEA221" w14:textId="77777777" w:rsidR="007E477E" w:rsidRDefault="007E477E" w:rsidP="007E477E">
      <w:pPr>
        <w:jc w:val="center"/>
        <w:rPr>
          <w:b/>
          <w:color w:val="000000"/>
        </w:rPr>
      </w:pPr>
      <w:r w:rsidRPr="00AF2C6C">
        <w:rPr>
          <w:b/>
          <w:color w:val="000000"/>
        </w:rPr>
        <w:t>3. Описание и обоснование символики Флага</w:t>
      </w:r>
    </w:p>
    <w:p w14:paraId="10CEB14B" w14:textId="77777777" w:rsidR="007E477E" w:rsidRDefault="007E477E" w:rsidP="007E477E">
      <w:pPr>
        <w:jc w:val="center"/>
        <w:rPr>
          <w:b/>
          <w:color w:val="000000"/>
        </w:rPr>
      </w:pPr>
      <w:r w:rsidRPr="00AF2C6C">
        <w:rPr>
          <w:b/>
          <w:color w:val="000000"/>
        </w:rPr>
        <w:t xml:space="preserve"> </w:t>
      </w:r>
    </w:p>
    <w:p w14:paraId="647453E6" w14:textId="77777777" w:rsidR="007E477E" w:rsidRDefault="007E477E" w:rsidP="007E477E">
      <w:pPr>
        <w:jc w:val="both"/>
        <w:rPr>
          <w:color w:val="000000"/>
        </w:rPr>
      </w:pPr>
      <w:r>
        <w:rPr>
          <w:color w:val="000000"/>
        </w:rPr>
        <w:t xml:space="preserve">3.1. </w:t>
      </w:r>
      <w:r w:rsidRPr="006F43DB">
        <w:rPr>
          <w:color w:val="000000"/>
        </w:rPr>
        <w:t>Описание Флага</w:t>
      </w:r>
      <w:r>
        <w:rPr>
          <w:color w:val="000000"/>
        </w:rPr>
        <w:t>:</w:t>
      </w:r>
    </w:p>
    <w:p w14:paraId="5DC38D99" w14:textId="77777777" w:rsidR="007E477E" w:rsidRDefault="007E477E" w:rsidP="007E477E">
      <w:pPr>
        <w:jc w:val="both"/>
        <w:rPr>
          <w:color w:val="000000"/>
        </w:rPr>
      </w:pPr>
      <w:r w:rsidRPr="006F43DB">
        <w:rPr>
          <w:color w:val="000000"/>
        </w:rPr>
        <w:t xml:space="preserve">Прямоугольное полотнище с отношением ширины к длине 2:3 </w:t>
      </w:r>
      <w:r w:rsidRPr="006F43DB">
        <w:t xml:space="preserve">из трех равновеликих горизонтальных полос: верхней - белого, средней - зеленой и нижней - синего цветов.  </w:t>
      </w:r>
      <w:r w:rsidRPr="006F43DB">
        <w:rPr>
          <w:color w:val="000000"/>
        </w:rPr>
        <w:lastRenderedPageBreak/>
        <w:t>Воспроизводящ</w:t>
      </w:r>
      <w:r>
        <w:rPr>
          <w:color w:val="000000"/>
        </w:rPr>
        <w:t>и</w:t>
      </w:r>
      <w:r w:rsidRPr="006F43DB">
        <w:rPr>
          <w:color w:val="000000"/>
        </w:rPr>
        <w:t xml:space="preserve">е композиции </w:t>
      </w:r>
      <w:r>
        <w:rPr>
          <w:color w:val="000000"/>
        </w:rPr>
        <w:t>г</w:t>
      </w:r>
      <w:r w:rsidRPr="006F43DB">
        <w:rPr>
          <w:color w:val="000000"/>
        </w:rPr>
        <w:t xml:space="preserve">ерба Мильковского муниципального </w:t>
      </w:r>
      <w:r>
        <w:rPr>
          <w:color w:val="000000"/>
        </w:rPr>
        <w:t>округа</w:t>
      </w:r>
      <w:r w:rsidRPr="006F43DB">
        <w:rPr>
          <w:color w:val="000000"/>
        </w:rPr>
        <w:t xml:space="preserve"> в левом верхнем углу.</w:t>
      </w:r>
    </w:p>
    <w:p w14:paraId="321C07C4" w14:textId="77777777" w:rsidR="007E477E" w:rsidRDefault="007E477E" w:rsidP="007E477E">
      <w:pPr>
        <w:jc w:val="both"/>
        <w:rPr>
          <w:color w:val="000000"/>
        </w:rPr>
      </w:pPr>
      <w:r>
        <w:rPr>
          <w:color w:val="000000"/>
        </w:rPr>
        <w:t xml:space="preserve">3.2. </w:t>
      </w:r>
      <w:r w:rsidRPr="006F43DB">
        <w:rPr>
          <w:color w:val="000000"/>
        </w:rPr>
        <w:t>Обос</w:t>
      </w:r>
      <w:r>
        <w:rPr>
          <w:color w:val="000000"/>
        </w:rPr>
        <w:t>нование символики Флага гласит:</w:t>
      </w:r>
    </w:p>
    <w:p w14:paraId="7862B43B" w14:textId="77777777" w:rsidR="007E477E" w:rsidRDefault="007E477E" w:rsidP="007E477E">
      <w:pPr>
        <w:jc w:val="both"/>
        <w:rPr>
          <w:color w:val="000000"/>
        </w:rPr>
      </w:pPr>
      <w:r w:rsidRPr="006F43DB">
        <w:rPr>
          <w:color w:val="000000"/>
        </w:rPr>
        <w:t xml:space="preserve">Флаг по своему содержанию един и гармоничен: все фигуры Флага  символизируют жителей как тружеников, приносящих весомый вклад в экономическое, культурное, духовное развитие своего родного </w:t>
      </w:r>
      <w:r>
        <w:rPr>
          <w:color w:val="000000"/>
        </w:rPr>
        <w:t>округа.</w:t>
      </w:r>
    </w:p>
    <w:p w14:paraId="7DA926F4" w14:textId="77777777" w:rsidR="007E477E" w:rsidRDefault="007E477E" w:rsidP="007E477E">
      <w:pPr>
        <w:jc w:val="both"/>
        <w:rPr>
          <w:color w:val="000000"/>
        </w:rPr>
      </w:pPr>
      <w:r w:rsidRPr="006F43DB">
        <w:rPr>
          <w:color w:val="000000"/>
        </w:rPr>
        <w:t>Белый цвет (серебро) в геральдике - символ простоты, совершенства, мудрости, благородства, мира и взаимного сотрудничеств</w:t>
      </w:r>
      <w:r>
        <w:rPr>
          <w:color w:val="000000"/>
        </w:rPr>
        <w:t>а.</w:t>
      </w:r>
    </w:p>
    <w:p w14:paraId="5D4851A7" w14:textId="77777777" w:rsidR="007E477E" w:rsidRPr="006B0FCD" w:rsidRDefault="007E477E" w:rsidP="007E477E">
      <w:pPr>
        <w:jc w:val="both"/>
        <w:rPr>
          <w:color w:val="000000"/>
        </w:rPr>
      </w:pPr>
      <w:r w:rsidRPr="006F43DB">
        <w:rPr>
          <w:color w:val="000000"/>
        </w:rPr>
        <w:t>Зеленый цвет - обозначает достаток, стабильность, процветание</w:t>
      </w:r>
      <w:r>
        <w:rPr>
          <w:color w:val="000000"/>
        </w:rPr>
        <w:t xml:space="preserve">, надежду, изобилие, свободу, а </w:t>
      </w:r>
      <w:r w:rsidRPr="006F43DB">
        <w:rPr>
          <w:color w:val="000000"/>
        </w:rPr>
        <w:t xml:space="preserve">также природные богатства нашего </w:t>
      </w:r>
      <w:r>
        <w:rPr>
          <w:color w:val="000000"/>
        </w:rPr>
        <w:t>округа</w:t>
      </w:r>
      <w:r w:rsidRPr="006F43DB">
        <w:rPr>
          <w:color w:val="000000"/>
        </w:rPr>
        <w:t>.</w:t>
      </w:r>
    </w:p>
    <w:p w14:paraId="3A716CFA" w14:textId="77777777" w:rsidR="007E477E" w:rsidRDefault="007E477E" w:rsidP="007E477E">
      <w:pPr>
        <w:jc w:val="both"/>
        <w:rPr>
          <w:color w:val="000000"/>
        </w:rPr>
      </w:pPr>
      <w:r w:rsidRPr="006F43DB">
        <w:rPr>
          <w:color w:val="000000"/>
        </w:rPr>
        <w:t>Синий цвет (лазурь) в геральдике - символ чести, славы, преданности, истины, красоты, добродетели и чистого неба.</w:t>
      </w:r>
    </w:p>
    <w:p w14:paraId="2C6E8F95" w14:textId="77777777" w:rsidR="007E477E" w:rsidRDefault="007E477E" w:rsidP="007E477E">
      <w:pPr>
        <w:jc w:val="both"/>
        <w:rPr>
          <w:color w:val="000000"/>
        </w:rPr>
      </w:pPr>
    </w:p>
    <w:p w14:paraId="28871C06" w14:textId="77777777" w:rsidR="007E477E" w:rsidRPr="0009055E" w:rsidRDefault="007E477E" w:rsidP="007E477E">
      <w:pPr>
        <w:jc w:val="center"/>
        <w:rPr>
          <w:b/>
          <w:color w:val="000000"/>
        </w:rPr>
      </w:pPr>
      <w:r w:rsidRPr="0009055E">
        <w:rPr>
          <w:b/>
          <w:color w:val="000000"/>
        </w:rPr>
        <w:t xml:space="preserve">4. Порядок воспроизведения Флага </w:t>
      </w:r>
      <w:r w:rsidRPr="0009055E">
        <w:rPr>
          <w:b/>
          <w:color w:val="000000"/>
        </w:rPr>
        <w:br/>
      </w:r>
    </w:p>
    <w:p w14:paraId="624AE44D" w14:textId="77777777" w:rsidR="007E477E" w:rsidRDefault="007E477E" w:rsidP="007E477E">
      <w:pPr>
        <w:jc w:val="both"/>
        <w:rPr>
          <w:color w:val="000000"/>
        </w:rPr>
      </w:pPr>
      <w:r w:rsidRPr="006F43DB">
        <w:rPr>
          <w:color w:val="000000"/>
        </w:rPr>
        <w:t xml:space="preserve">4.1. Воспроизведение Флага, независимо от его размеров и техники исполнения, должно точно соответствовать геральдическому описанию, приведенному в </w:t>
      </w:r>
      <w:r>
        <w:rPr>
          <w:color w:val="000000"/>
        </w:rPr>
        <w:t xml:space="preserve">части </w:t>
      </w:r>
      <w:r w:rsidRPr="006F43DB">
        <w:rPr>
          <w:color w:val="000000"/>
        </w:rPr>
        <w:t>3.1. настоящего Положения.</w:t>
      </w:r>
      <w:r>
        <w:rPr>
          <w:color w:val="000000"/>
        </w:rPr>
        <w:t xml:space="preserve"> (Приложение № 1 к настоящему Положению).</w:t>
      </w:r>
    </w:p>
    <w:p w14:paraId="6E253ACE" w14:textId="77777777" w:rsidR="007E477E" w:rsidRDefault="007E477E" w:rsidP="007E477E">
      <w:pPr>
        <w:widowControl w:val="0"/>
        <w:ind w:firstLine="357"/>
        <w:rPr>
          <w:color w:val="000000"/>
        </w:rPr>
      </w:pPr>
    </w:p>
    <w:p w14:paraId="254DF310" w14:textId="77777777" w:rsidR="007E477E" w:rsidRPr="00950369" w:rsidRDefault="007E477E" w:rsidP="007E477E">
      <w:pPr>
        <w:widowControl w:val="0"/>
        <w:ind w:firstLine="357"/>
        <w:jc w:val="center"/>
        <w:rPr>
          <w:b/>
          <w:color w:val="000000"/>
        </w:rPr>
      </w:pPr>
      <w:r w:rsidRPr="00950369">
        <w:rPr>
          <w:b/>
          <w:color w:val="000000"/>
        </w:rPr>
        <w:t xml:space="preserve">5. Порядок официального использования Флага  </w:t>
      </w:r>
      <w:r w:rsidRPr="00950369">
        <w:rPr>
          <w:b/>
          <w:color w:val="000000"/>
        </w:rPr>
        <w:br/>
      </w:r>
    </w:p>
    <w:p w14:paraId="3A727AF7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5.1. Флаг постоянно поднят на зданиях органов местного самоуправления. </w:t>
      </w:r>
      <w:r w:rsidRPr="006F43DB">
        <w:rPr>
          <w:color w:val="000000"/>
        </w:rPr>
        <w:br/>
        <w:t>5.2. Флаг постоянно устан</w:t>
      </w:r>
      <w:r>
        <w:rPr>
          <w:color w:val="000000"/>
        </w:rPr>
        <w:t>а</w:t>
      </w:r>
      <w:r w:rsidRPr="006F43DB">
        <w:rPr>
          <w:color w:val="000000"/>
        </w:rPr>
        <w:t>вл</w:t>
      </w:r>
      <w:r>
        <w:rPr>
          <w:color w:val="000000"/>
        </w:rPr>
        <w:t xml:space="preserve">ивается </w:t>
      </w:r>
      <w:r w:rsidRPr="006F43DB">
        <w:rPr>
          <w:color w:val="000000"/>
        </w:rPr>
        <w:t>в залах заседаний органов местного самоуправления, рабочих кабинетах выборных должностных лиц местного самоуправления</w:t>
      </w:r>
      <w:r>
        <w:rPr>
          <w:color w:val="000000"/>
        </w:rPr>
        <w:t xml:space="preserve"> и назначаемых </w:t>
      </w:r>
      <w:r w:rsidRPr="006F43DB">
        <w:rPr>
          <w:color w:val="000000"/>
        </w:rPr>
        <w:t xml:space="preserve">должностных лиц местного самоуправления. </w:t>
      </w:r>
      <w:r w:rsidRPr="006F43DB">
        <w:rPr>
          <w:color w:val="000000"/>
        </w:rPr>
        <w:br/>
        <w:t>5.3. Флаг поднимается (устанавливается) во время официальных церемоний и других торжественных мероприятий, проводимых о</w:t>
      </w:r>
      <w:r>
        <w:rPr>
          <w:color w:val="000000"/>
        </w:rPr>
        <w:t>рганами местного самоуправления</w:t>
      </w:r>
      <w:r w:rsidRPr="006F43DB">
        <w:rPr>
          <w:color w:val="000000"/>
        </w:rPr>
        <w:t xml:space="preserve">. </w:t>
      </w:r>
      <w:r w:rsidRPr="006F43DB">
        <w:rPr>
          <w:color w:val="000000"/>
        </w:rPr>
        <w:br/>
        <w:t>5.4.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</w:t>
      </w:r>
      <w:r>
        <w:rPr>
          <w:color w:val="000000"/>
        </w:rPr>
        <w:t>езависимо от форм собственности.</w:t>
      </w:r>
    </w:p>
    <w:p w14:paraId="54E41A84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5.5. В знак траура к верхней части древка </w:t>
      </w:r>
      <w:r>
        <w:rPr>
          <w:color w:val="000000"/>
        </w:rPr>
        <w:t>Ф</w:t>
      </w:r>
      <w:r w:rsidRPr="006F43DB">
        <w:rPr>
          <w:color w:val="000000"/>
        </w:rPr>
        <w:t>лага крепится черная лента, длина которой равна длине пол</w:t>
      </w:r>
      <w:r>
        <w:rPr>
          <w:color w:val="000000"/>
        </w:rPr>
        <w:t>отнища Флага. В знак траура Ф</w:t>
      </w:r>
      <w:r w:rsidRPr="006F43DB">
        <w:rPr>
          <w:color w:val="000000"/>
        </w:rPr>
        <w:t>лаг, поднятый на мачте или флагштоке, должен быть приспущен до половины высоты мачты (</w:t>
      </w:r>
      <w:r>
        <w:rPr>
          <w:color w:val="000000"/>
        </w:rPr>
        <w:t>флагштока).</w:t>
      </w:r>
    </w:p>
    <w:p w14:paraId="4DDA0A0D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5.6. При одновременном подъеме (размещении) Государственного флага Российской Федерации, флага Камчатского края и </w:t>
      </w:r>
      <w:r>
        <w:rPr>
          <w:color w:val="000000"/>
        </w:rPr>
        <w:t>Ф</w:t>
      </w:r>
      <w:r w:rsidRPr="006F43DB">
        <w:rPr>
          <w:color w:val="000000"/>
        </w:rPr>
        <w:t xml:space="preserve">лага </w:t>
      </w:r>
      <w:r>
        <w:rPr>
          <w:color w:val="000000"/>
        </w:rPr>
        <w:t>округа</w:t>
      </w:r>
      <w:r w:rsidRPr="006F43DB">
        <w:rPr>
          <w:color w:val="000000"/>
        </w:rPr>
        <w:t xml:space="preserve"> порядок размещения флагов следующий:</w:t>
      </w:r>
      <w:r w:rsidRPr="006F43DB">
        <w:rPr>
          <w:color w:val="000000"/>
        </w:rPr>
        <w:br/>
        <w:t xml:space="preserve">Государственный флаг Российской Федерации располагается по центру. Справа от Государственного флага Российской Федерации располагается флаг </w:t>
      </w:r>
      <w:r>
        <w:rPr>
          <w:color w:val="000000"/>
        </w:rPr>
        <w:t>К</w:t>
      </w:r>
      <w:r w:rsidRPr="006F43DB">
        <w:rPr>
          <w:color w:val="000000"/>
        </w:rPr>
        <w:t xml:space="preserve">амчатского края, слева от Государственного флага Российской Федерации располагается </w:t>
      </w:r>
      <w:r>
        <w:rPr>
          <w:color w:val="000000"/>
        </w:rPr>
        <w:t>Ф</w:t>
      </w:r>
      <w:r w:rsidRPr="006F43DB">
        <w:rPr>
          <w:color w:val="000000"/>
        </w:rPr>
        <w:t xml:space="preserve">лаг </w:t>
      </w:r>
      <w:r>
        <w:rPr>
          <w:color w:val="000000"/>
        </w:rPr>
        <w:t xml:space="preserve">округа. </w:t>
      </w:r>
    </w:p>
    <w:p w14:paraId="40C0753B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5.7. Размер </w:t>
      </w:r>
      <w:r>
        <w:rPr>
          <w:color w:val="000000"/>
        </w:rPr>
        <w:t>Ф</w:t>
      </w:r>
      <w:r w:rsidRPr="006F43DB">
        <w:rPr>
          <w:color w:val="000000"/>
        </w:rPr>
        <w:t xml:space="preserve">лага не может превышать размеры Государственного флага Российской Федерации, флага Камчатского края, а высота подъема </w:t>
      </w:r>
      <w:r>
        <w:rPr>
          <w:color w:val="000000"/>
        </w:rPr>
        <w:t>ф</w:t>
      </w:r>
      <w:r w:rsidRPr="006F43DB">
        <w:rPr>
          <w:color w:val="000000"/>
        </w:rPr>
        <w:t>лага не может быть больше высоты подъема Государственного флага Российской Федерации, флага Камчатского края</w:t>
      </w:r>
      <w:r>
        <w:rPr>
          <w:color w:val="000000"/>
        </w:rPr>
        <w:t>.</w:t>
      </w:r>
    </w:p>
    <w:p w14:paraId="325E307A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5.8. Изображение </w:t>
      </w:r>
      <w:r>
        <w:rPr>
          <w:color w:val="000000"/>
        </w:rPr>
        <w:t>Ф</w:t>
      </w:r>
      <w:r w:rsidRPr="006F43DB">
        <w:rPr>
          <w:color w:val="000000"/>
        </w:rPr>
        <w:t xml:space="preserve">лага  может быть использовано в качестве элемента или геральдической основы на отличительных знаках, наградах </w:t>
      </w:r>
      <w:r>
        <w:rPr>
          <w:color w:val="000000"/>
        </w:rPr>
        <w:t>органов местного самоуправления Мильковского муниципального округа.</w:t>
      </w:r>
    </w:p>
    <w:p w14:paraId="62767C34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5.9. </w:t>
      </w:r>
      <w:r>
        <w:rPr>
          <w:color w:val="000000"/>
        </w:rPr>
        <w:t>Изображение</w:t>
      </w:r>
      <w:r w:rsidRPr="006F43DB">
        <w:rPr>
          <w:color w:val="000000"/>
        </w:rPr>
        <w:t xml:space="preserve"> Флага  может помещаться на бла</w:t>
      </w:r>
      <w:r>
        <w:rPr>
          <w:color w:val="000000"/>
        </w:rPr>
        <w:t>нках:</w:t>
      </w:r>
    </w:p>
    <w:p w14:paraId="7687C675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>- выборных должностных лиц о</w:t>
      </w:r>
      <w:r>
        <w:rPr>
          <w:color w:val="000000"/>
        </w:rPr>
        <w:t>рганов местного самоуправления;</w:t>
      </w:r>
    </w:p>
    <w:p w14:paraId="51D5621A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- </w:t>
      </w:r>
      <w:r>
        <w:rPr>
          <w:color w:val="000000"/>
        </w:rPr>
        <w:t>Совета народных депутатов;</w:t>
      </w:r>
    </w:p>
    <w:p w14:paraId="022152FF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>-    нормативных правовых актов органов местного самоуправления и должностн</w:t>
      </w:r>
      <w:r>
        <w:rPr>
          <w:color w:val="000000"/>
        </w:rPr>
        <w:t>ых лиц местного самоуправления;</w:t>
      </w:r>
    </w:p>
    <w:p w14:paraId="5379A20E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>-   на официальных изданиях органов местного самоуправления</w:t>
      </w:r>
      <w:r>
        <w:rPr>
          <w:color w:val="000000"/>
        </w:rPr>
        <w:t>;</w:t>
      </w:r>
    </w:p>
    <w:p w14:paraId="7C4ACD60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- на удостоверениях лиц, </w:t>
      </w:r>
      <w:r>
        <w:rPr>
          <w:color w:val="000000"/>
        </w:rPr>
        <w:t xml:space="preserve">замещающих должности муниципальной </w:t>
      </w:r>
      <w:r w:rsidRPr="006F43DB">
        <w:rPr>
          <w:color w:val="000000"/>
        </w:rPr>
        <w:t>служб</w:t>
      </w:r>
      <w:r>
        <w:rPr>
          <w:color w:val="000000"/>
        </w:rPr>
        <w:t xml:space="preserve">ы; </w:t>
      </w:r>
    </w:p>
    <w:p w14:paraId="5CB5C7FF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- депутатов </w:t>
      </w:r>
      <w:r>
        <w:rPr>
          <w:color w:val="000000"/>
        </w:rPr>
        <w:t>Совета народных депутатов</w:t>
      </w:r>
      <w:r w:rsidRPr="006F43DB">
        <w:rPr>
          <w:color w:val="000000"/>
        </w:rPr>
        <w:t xml:space="preserve">; </w:t>
      </w:r>
    </w:p>
    <w:p w14:paraId="44C65FAC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- отличительных знаках, наградах главы Мильковского муниципального </w:t>
      </w:r>
      <w:r>
        <w:rPr>
          <w:color w:val="000000"/>
        </w:rPr>
        <w:t xml:space="preserve">округа, главы администрации </w:t>
      </w:r>
      <w:r w:rsidRPr="006F43DB">
        <w:rPr>
          <w:color w:val="000000"/>
        </w:rPr>
        <w:t xml:space="preserve">Мильковского муниципального </w:t>
      </w:r>
      <w:r>
        <w:rPr>
          <w:color w:val="000000"/>
        </w:rPr>
        <w:t>округа;</w:t>
      </w:r>
    </w:p>
    <w:p w14:paraId="095121C1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lastRenderedPageBreak/>
        <w:t>- отличительных знаках, наградах Совета народных депутатов</w:t>
      </w:r>
      <w:r>
        <w:rPr>
          <w:color w:val="000000"/>
        </w:rPr>
        <w:t>;</w:t>
      </w:r>
    </w:p>
    <w:p w14:paraId="08889B8B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5.10. Допускается размещение </w:t>
      </w:r>
      <w:r>
        <w:rPr>
          <w:color w:val="000000"/>
        </w:rPr>
        <w:t>Ф</w:t>
      </w:r>
      <w:r w:rsidRPr="006F43DB">
        <w:rPr>
          <w:color w:val="000000"/>
        </w:rPr>
        <w:t>лага на:</w:t>
      </w:r>
    </w:p>
    <w:p w14:paraId="7BC3E056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>- изданиях средств массовой информации, учредителями которых явля</w:t>
      </w:r>
      <w:r>
        <w:rPr>
          <w:color w:val="000000"/>
        </w:rPr>
        <w:t>ю</w:t>
      </w:r>
      <w:r w:rsidRPr="006F43DB">
        <w:rPr>
          <w:color w:val="000000"/>
        </w:rPr>
        <w:t>тся органы местного самоуправления</w:t>
      </w:r>
      <w:r>
        <w:rPr>
          <w:color w:val="000000"/>
        </w:rPr>
        <w:t>;</w:t>
      </w:r>
    </w:p>
    <w:p w14:paraId="24822FF7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 xml:space="preserve">- грамотах, приглашениях, визитных карточках должностных лиц органов местного самоуправления, а также использование его в качестве геральдической основы для изготовления знаков, эмблем, иной символики, оформления </w:t>
      </w:r>
      <w:r>
        <w:rPr>
          <w:color w:val="000000"/>
        </w:rPr>
        <w:t>окружных и других зрелищных мероприятий.</w:t>
      </w:r>
    </w:p>
    <w:p w14:paraId="3176DFC9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t>5.1</w:t>
      </w:r>
      <w:r>
        <w:rPr>
          <w:color w:val="000000"/>
        </w:rPr>
        <w:t>1</w:t>
      </w:r>
      <w:r w:rsidRPr="006F43DB">
        <w:rPr>
          <w:color w:val="000000"/>
        </w:rPr>
        <w:t xml:space="preserve">. Порядок изготовления, использования, хранения и уничтожения бланков, печатей и иных носителей изображения </w:t>
      </w:r>
      <w:r>
        <w:rPr>
          <w:color w:val="000000"/>
        </w:rPr>
        <w:t>Ф</w:t>
      </w:r>
      <w:r w:rsidRPr="006F43DB">
        <w:rPr>
          <w:color w:val="000000"/>
        </w:rPr>
        <w:t xml:space="preserve">лага устанавливается органами местного самоуправления </w:t>
      </w:r>
      <w:r>
        <w:rPr>
          <w:color w:val="000000"/>
        </w:rPr>
        <w:t>округа</w:t>
      </w:r>
      <w:r w:rsidRPr="006F43DB">
        <w:rPr>
          <w:color w:val="000000"/>
        </w:rPr>
        <w:t>.</w:t>
      </w:r>
    </w:p>
    <w:p w14:paraId="3873FFAE" w14:textId="77777777" w:rsidR="007E477E" w:rsidRPr="006F43DB" w:rsidRDefault="007E477E" w:rsidP="007E477E">
      <w:pPr>
        <w:widowControl w:val="0"/>
        <w:jc w:val="both"/>
        <w:rPr>
          <w:color w:val="000000"/>
        </w:rPr>
      </w:pPr>
      <w:r>
        <w:rPr>
          <w:color w:val="000000"/>
        </w:rPr>
        <w:t>5.12</w:t>
      </w:r>
      <w:r w:rsidRPr="006F43DB">
        <w:rPr>
          <w:color w:val="000000"/>
        </w:rPr>
        <w:t xml:space="preserve">.Перечень случаев использования </w:t>
      </w:r>
      <w:r>
        <w:rPr>
          <w:color w:val="000000"/>
        </w:rPr>
        <w:t>Ф</w:t>
      </w:r>
      <w:r w:rsidRPr="006F43DB">
        <w:rPr>
          <w:color w:val="000000"/>
        </w:rPr>
        <w:t>лага является исключительным.</w:t>
      </w:r>
    </w:p>
    <w:p w14:paraId="552491FF" w14:textId="77777777" w:rsidR="007E477E" w:rsidRDefault="007E477E" w:rsidP="007E477E">
      <w:pPr>
        <w:widowControl w:val="0"/>
        <w:jc w:val="both"/>
        <w:rPr>
          <w:color w:val="000000"/>
        </w:rPr>
      </w:pPr>
    </w:p>
    <w:p w14:paraId="7701D107" w14:textId="77777777" w:rsidR="007E477E" w:rsidRPr="00E2000A" w:rsidRDefault="007E477E" w:rsidP="007E477E">
      <w:pPr>
        <w:widowControl w:val="0"/>
        <w:jc w:val="center"/>
        <w:rPr>
          <w:b/>
          <w:color w:val="000000"/>
        </w:rPr>
      </w:pPr>
      <w:r w:rsidRPr="00E2000A">
        <w:rPr>
          <w:b/>
          <w:color w:val="000000"/>
        </w:rPr>
        <w:t>6. Ответственность за нарушение настоящего Положения</w:t>
      </w:r>
    </w:p>
    <w:p w14:paraId="1BBD013E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br/>
      </w:r>
      <w:r>
        <w:rPr>
          <w:color w:val="000000"/>
        </w:rPr>
        <w:t>6</w:t>
      </w:r>
      <w:r w:rsidRPr="006F43DB">
        <w:rPr>
          <w:color w:val="000000"/>
        </w:rPr>
        <w:t>.1. Использование Флага с нарушением настоящего Положения, а также надругательство над Флагом влечет за собой ответственность в соответствии с законодательством Камчатского края.</w:t>
      </w:r>
      <w:r w:rsidRPr="006F43DB">
        <w:rPr>
          <w:color w:val="000000"/>
        </w:rPr>
        <w:br/>
        <w:t> </w:t>
      </w:r>
    </w:p>
    <w:p w14:paraId="3CE55934" w14:textId="77777777" w:rsidR="007E477E" w:rsidRPr="00E2000A" w:rsidRDefault="007E477E" w:rsidP="007E477E">
      <w:pPr>
        <w:widowControl w:val="0"/>
        <w:jc w:val="center"/>
        <w:rPr>
          <w:b/>
          <w:color w:val="000000"/>
        </w:rPr>
      </w:pPr>
      <w:r w:rsidRPr="00E2000A">
        <w:rPr>
          <w:b/>
          <w:color w:val="000000"/>
        </w:rPr>
        <w:t>7.Заключительные положения</w:t>
      </w:r>
    </w:p>
    <w:p w14:paraId="459BE3C7" w14:textId="77777777" w:rsidR="007E477E" w:rsidRDefault="007E477E" w:rsidP="007E477E">
      <w:pPr>
        <w:widowControl w:val="0"/>
        <w:jc w:val="both"/>
        <w:rPr>
          <w:color w:val="000000"/>
        </w:rPr>
      </w:pPr>
      <w:r w:rsidRPr="006F43DB">
        <w:rPr>
          <w:color w:val="000000"/>
        </w:rPr>
        <w:br/>
      </w:r>
      <w:r>
        <w:rPr>
          <w:color w:val="000000"/>
        </w:rPr>
        <w:t>7</w:t>
      </w:r>
      <w:r w:rsidRPr="006F43DB">
        <w:rPr>
          <w:color w:val="000000"/>
        </w:rPr>
        <w:t>.</w:t>
      </w:r>
      <w:r>
        <w:rPr>
          <w:color w:val="000000"/>
        </w:rPr>
        <w:t>1</w:t>
      </w:r>
      <w:r w:rsidRPr="006F43DB">
        <w:rPr>
          <w:color w:val="000000"/>
        </w:rPr>
        <w:t xml:space="preserve">. </w:t>
      </w:r>
      <w:r>
        <w:rPr>
          <w:color w:val="000000" w:themeColor="text1"/>
        </w:rPr>
        <w:t>Внесение в состав (рисунок) Флага каких-либо изменений или дополнений, а также элементов официальных символов Камчатского края допустимо лишь в соответствии с законодательством Российской Федерации, нормативными правовыми актами Камчатского края, с настоящим Положением.</w:t>
      </w:r>
    </w:p>
    <w:p w14:paraId="087E1280" w14:textId="77777777" w:rsidR="007E477E" w:rsidRPr="006F43DB" w:rsidRDefault="007E477E" w:rsidP="007E477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7.2. </w:t>
      </w:r>
      <w:r w:rsidRPr="006F43DB">
        <w:rPr>
          <w:color w:val="000000"/>
        </w:rPr>
        <w:t xml:space="preserve">Настоящее Положение вступает </w:t>
      </w:r>
      <w:r>
        <w:rPr>
          <w:color w:val="000000"/>
        </w:rPr>
        <w:t>в силу со</w:t>
      </w:r>
      <w:r w:rsidRPr="006F43DB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дня  его официального</w:t>
      </w:r>
      <w:r w:rsidRPr="006F43DB">
        <w:rPr>
          <w:color w:val="000000"/>
        </w:rPr>
        <w:t xml:space="preserve"> </w:t>
      </w:r>
      <w:r>
        <w:rPr>
          <w:color w:val="000000"/>
        </w:rPr>
        <w:t>опубликования</w:t>
      </w:r>
      <w:r w:rsidRPr="006F43DB">
        <w:rPr>
          <w:color w:val="000000"/>
        </w:rPr>
        <w:t>.</w:t>
      </w:r>
    </w:p>
    <w:p w14:paraId="67987DBB" w14:textId="77777777" w:rsidR="007E477E" w:rsidRDefault="007E477E" w:rsidP="007E477E">
      <w:pPr>
        <w:ind w:firstLine="360"/>
        <w:jc w:val="both"/>
        <w:rPr>
          <w:color w:val="000000"/>
        </w:rPr>
      </w:pPr>
    </w:p>
    <w:p w14:paraId="601C68D7" w14:textId="77777777" w:rsidR="007E477E" w:rsidRDefault="007E477E" w:rsidP="007E477E">
      <w:pPr>
        <w:ind w:firstLine="360"/>
        <w:jc w:val="both"/>
        <w:rPr>
          <w:color w:val="000000"/>
        </w:rPr>
      </w:pPr>
    </w:p>
    <w:p w14:paraId="3CEEEE40" w14:textId="77777777" w:rsidR="007E477E" w:rsidRPr="006F43DB" w:rsidRDefault="007E477E" w:rsidP="007E477E">
      <w:pPr>
        <w:ind w:firstLine="360"/>
        <w:jc w:val="both"/>
        <w:rPr>
          <w:color w:val="000000"/>
        </w:rPr>
      </w:pPr>
    </w:p>
    <w:p w14:paraId="3536E78A" w14:textId="77777777" w:rsidR="007E477E" w:rsidRPr="006F43DB" w:rsidRDefault="007E477E" w:rsidP="007E477E">
      <w:pPr>
        <w:shd w:val="clear" w:color="auto" w:fill="FFFFFF"/>
        <w:rPr>
          <w:color w:val="000000"/>
        </w:rPr>
      </w:pPr>
      <w:r w:rsidRPr="006F43DB">
        <w:rPr>
          <w:color w:val="000000"/>
        </w:rPr>
        <w:t>Глава Мильковского</w:t>
      </w:r>
    </w:p>
    <w:p w14:paraId="165D6E41" w14:textId="77777777" w:rsidR="007E477E" w:rsidRPr="006F43DB" w:rsidRDefault="007E477E" w:rsidP="007E477E">
      <w:pPr>
        <w:shd w:val="clear" w:color="auto" w:fill="FFFFFF"/>
        <w:jc w:val="both"/>
        <w:rPr>
          <w:color w:val="000000"/>
        </w:rPr>
      </w:pPr>
      <w:r w:rsidRPr="006F43DB">
        <w:rPr>
          <w:color w:val="000000"/>
        </w:rPr>
        <w:t xml:space="preserve">муниципального </w:t>
      </w:r>
      <w:r>
        <w:rPr>
          <w:color w:val="000000"/>
        </w:rPr>
        <w:t>округа</w:t>
      </w:r>
      <w:r w:rsidRPr="006F43DB">
        <w:rPr>
          <w:color w:val="000000"/>
        </w:rPr>
        <w:t xml:space="preserve">                                                 </w:t>
      </w:r>
      <w:r>
        <w:rPr>
          <w:color w:val="000000"/>
        </w:rPr>
        <w:t xml:space="preserve">                                </w:t>
      </w:r>
      <w:r w:rsidRPr="006F43DB">
        <w:rPr>
          <w:color w:val="000000"/>
        </w:rPr>
        <w:t xml:space="preserve">       </w:t>
      </w:r>
      <w:r>
        <w:rPr>
          <w:color w:val="000000"/>
        </w:rPr>
        <w:t xml:space="preserve">             Н.В. Сепко</w:t>
      </w:r>
    </w:p>
    <w:p w14:paraId="195B7447" w14:textId="77777777" w:rsidR="007E477E" w:rsidRDefault="007E477E" w:rsidP="007E477E">
      <w:pPr>
        <w:ind w:firstLine="360"/>
      </w:pPr>
    </w:p>
    <w:p w14:paraId="64889844" w14:textId="77777777" w:rsidR="007E477E" w:rsidRDefault="007E477E" w:rsidP="007E477E">
      <w:pPr>
        <w:ind w:firstLine="360"/>
      </w:pPr>
    </w:p>
    <w:p w14:paraId="0DEC5ABD" w14:textId="77777777" w:rsidR="007E477E" w:rsidRDefault="007E477E" w:rsidP="007E477E">
      <w:pPr>
        <w:ind w:firstLine="360"/>
      </w:pPr>
    </w:p>
    <w:p w14:paraId="3F61CA6B" w14:textId="77777777" w:rsidR="007E477E" w:rsidRDefault="007E477E" w:rsidP="007E477E">
      <w:pPr>
        <w:ind w:firstLine="360"/>
      </w:pPr>
    </w:p>
    <w:p w14:paraId="259F48D5" w14:textId="77777777" w:rsidR="007E477E" w:rsidRDefault="007E477E" w:rsidP="007E477E">
      <w:pPr>
        <w:ind w:firstLine="360"/>
      </w:pPr>
    </w:p>
    <w:p w14:paraId="6AB9E4AC" w14:textId="77777777" w:rsidR="007E477E" w:rsidRDefault="007E477E" w:rsidP="007E477E">
      <w:pPr>
        <w:ind w:firstLine="360"/>
      </w:pPr>
    </w:p>
    <w:p w14:paraId="78869DC1" w14:textId="77777777" w:rsidR="007E477E" w:rsidRDefault="007E477E" w:rsidP="007E477E">
      <w:pPr>
        <w:ind w:firstLine="360"/>
      </w:pPr>
    </w:p>
    <w:p w14:paraId="5F5EFE4E" w14:textId="77777777" w:rsidR="007E477E" w:rsidRDefault="007E477E" w:rsidP="007E477E">
      <w:pPr>
        <w:ind w:firstLine="360"/>
      </w:pPr>
    </w:p>
    <w:p w14:paraId="5A4EE6A7" w14:textId="77777777" w:rsidR="007E477E" w:rsidRDefault="007E477E" w:rsidP="007E477E">
      <w:pPr>
        <w:ind w:firstLine="360"/>
      </w:pPr>
    </w:p>
    <w:p w14:paraId="1FF37939" w14:textId="77777777" w:rsidR="007E477E" w:rsidRDefault="007E477E" w:rsidP="007E477E">
      <w:pPr>
        <w:ind w:firstLine="360"/>
      </w:pPr>
    </w:p>
    <w:p w14:paraId="5A7E5067" w14:textId="77777777" w:rsidR="007E477E" w:rsidRDefault="007E477E" w:rsidP="007E477E">
      <w:pPr>
        <w:ind w:firstLine="360"/>
      </w:pPr>
    </w:p>
    <w:p w14:paraId="3ADF714F" w14:textId="77777777" w:rsidR="007E477E" w:rsidRDefault="007E477E" w:rsidP="007E477E">
      <w:pPr>
        <w:ind w:firstLine="360"/>
      </w:pPr>
    </w:p>
    <w:p w14:paraId="290AC123" w14:textId="77777777" w:rsidR="007E477E" w:rsidRDefault="007E477E" w:rsidP="007E477E">
      <w:pPr>
        <w:ind w:firstLine="360"/>
        <w:sectPr w:rsidR="007E477E" w:rsidSect="00542B0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CA02299" w14:textId="77777777" w:rsidR="007E477E" w:rsidRDefault="007E477E" w:rsidP="007E477E">
      <w:pPr>
        <w:jc w:val="right"/>
      </w:pPr>
      <w:r>
        <w:lastRenderedPageBreak/>
        <w:t>Приложение 1 к решению</w:t>
      </w:r>
    </w:p>
    <w:p w14:paraId="465C1AFA" w14:textId="77777777" w:rsidR="007E477E" w:rsidRDefault="007E477E" w:rsidP="007E477E">
      <w:pPr>
        <w:jc w:val="right"/>
      </w:pPr>
      <w:r>
        <w:t>Совета народных депутатов</w:t>
      </w:r>
    </w:p>
    <w:p w14:paraId="5683C907" w14:textId="77777777" w:rsidR="007E477E" w:rsidRDefault="007E477E" w:rsidP="007E477E">
      <w:pPr>
        <w:jc w:val="right"/>
      </w:pPr>
      <w:r>
        <w:t xml:space="preserve">Мильковского муниципального округа </w:t>
      </w:r>
    </w:p>
    <w:p w14:paraId="18C3F414" w14:textId="77777777" w:rsidR="007E477E" w:rsidRDefault="007E477E" w:rsidP="007E477E">
      <w:pPr>
        <w:jc w:val="right"/>
      </w:pPr>
      <w:r>
        <w:t>Камчатского края</w:t>
      </w:r>
    </w:p>
    <w:p w14:paraId="30775146" w14:textId="77777777" w:rsidR="007E477E" w:rsidRDefault="007E477E" w:rsidP="007E477E">
      <w:pPr>
        <w:jc w:val="right"/>
      </w:pPr>
      <w:r>
        <w:t>от 19.12.2023 № 13</w:t>
      </w:r>
    </w:p>
    <w:p w14:paraId="6C75B222" w14:textId="77777777" w:rsidR="007E477E" w:rsidRDefault="007E477E" w:rsidP="007E477E">
      <w:pPr>
        <w:jc w:val="center"/>
        <w:rPr>
          <w:color w:val="000000" w:themeColor="text1"/>
        </w:rPr>
      </w:pPr>
      <w:r>
        <w:rPr>
          <w:color w:val="000000" w:themeColor="text1"/>
        </w:rPr>
        <w:t>ИЗОБРАЖЕНИЕ</w:t>
      </w:r>
      <w:r w:rsidRPr="00045D77">
        <w:rPr>
          <w:color w:val="000000" w:themeColor="text1"/>
        </w:rPr>
        <w:t xml:space="preserve"> </w:t>
      </w:r>
      <w:r>
        <w:rPr>
          <w:color w:val="000000" w:themeColor="text1"/>
        </w:rPr>
        <w:t>ФЛАГ</w:t>
      </w:r>
      <w:r w:rsidRPr="00045D77">
        <w:rPr>
          <w:color w:val="000000" w:themeColor="text1"/>
        </w:rPr>
        <w:t>А</w:t>
      </w:r>
    </w:p>
    <w:p w14:paraId="7A3FBC08" w14:textId="77777777" w:rsidR="007E477E" w:rsidRPr="00045D77" w:rsidRDefault="007E477E" w:rsidP="007E477E">
      <w:pPr>
        <w:jc w:val="center"/>
        <w:rPr>
          <w:color w:val="000000" w:themeColor="text1"/>
        </w:rPr>
      </w:pPr>
      <w:r>
        <w:rPr>
          <w:color w:val="000000" w:themeColor="text1"/>
        </w:rPr>
        <w:t>МИЛЬКОВСКОГО МУНИЦИПАЛЬНОГО ОКРУГА</w:t>
      </w:r>
    </w:p>
    <w:p w14:paraId="7A1D7E82" w14:textId="77777777" w:rsidR="007E477E" w:rsidRDefault="007E477E" w:rsidP="007E477E">
      <w:pPr>
        <w:ind w:firstLine="360"/>
        <w:jc w:val="center"/>
      </w:pPr>
      <w:r>
        <w:t>КАМЧАТСКОГО КРАЯ</w:t>
      </w:r>
    </w:p>
    <w:p w14:paraId="588B27F4" w14:textId="77777777" w:rsidR="007E477E" w:rsidRDefault="007E477E" w:rsidP="007E477E">
      <w:pPr>
        <w:ind w:firstLine="360"/>
        <w:jc w:val="center"/>
      </w:pPr>
    </w:p>
    <w:p w14:paraId="6D8896AD" w14:textId="77777777" w:rsidR="007E477E" w:rsidRDefault="007E477E" w:rsidP="007E477E">
      <w:pPr>
        <w:ind w:firstLine="360"/>
      </w:pPr>
    </w:p>
    <w:p w14:paraId="2C095F4A" w14:textId="77777777" w:rsidR="007E477E" w:rsidRDefault="007E477E" w:rsidP="007E477E">
      <w:pPr>
        <w:ind w:firstLine="360"/>
      </w:pPr>
    </w:p>
    <w:p w14:paraId="7E9957D8" w14:textId="77777777" w:rsidR="007E477E" w:rsidRDefault="007E477E" w:rsidP="007E477E">
      <w:pPr>
        <w:ind w:firstLine="360"/>
      </w:pPr>
    </w:p>
    <w:p w14:paraId="5BCC01FD" w14:textId="77777777" w:rsidR="007E477E" w:rsidRDefault="007E477E" w:rsidP="007E477E">
      <w:pPr>
        <w:ind w:firstLine="360"/>
      </w:pPr>
    </w:p>
    <w:tbl>
      <w:tblPr>
        <w:tblStyle w:val="a5"/>
        <w:tblpPr w:leftFromText="180" w:rightFromText="180" w:vertAnchor="page" w:horzAnchor="margin" w:tblpY="390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477E" w14:paraId="74313A86" w14:textId="77777777" w:rsidTr="00032488">
        <w:trPr>
          <w:trHeight w:val="1888"/>
        </w:trPr>
        <w:tc>
          <w:tcPr>
            <w:tcW w:w="11340" w:type="dxa"/>
            <w:tcBorders>
              <w:bottom w:val="single" w:sz="4" w:space="0" w:color="auto"/>
            </w:tcBorders>
          </w:tcPr>
          <w:p w14:paraId="3C751EF4" w14:textId="77777777" w:rsidR="007E477E" w:rsidRDefault="007E477E" w:rsidP="0003248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D29E3F" wp14:editId="580D8A49">
                  <wp:simplePos x="0" y="0"/>
                  <wp:positionH relativeFrom="column">
                    <wp:posOffset>72474</wp:posOffset>
                  </wp:positionH>
                  <wp:positionV relativeFrom="paragraph">
                    <wp:posOffset>118635</wp:posOffset>
                  </wp:positionV>
                  <wp:extent cx="1515552" cy="1900960"/>
                  <wp:effectExtent l="19050" t="0" r="8448" b="0"/>
                  <wp:wrapNone/>
                  <wp:docPr id="1" name="Рисунок 3" descr="C:\Users\sponomar\Desktop\Без имени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ponomar\Desktop\Без имени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552" cy="190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477E" w14:paraId="35255A8F" w14:textId="77777777" w:rsidTr="00032488">
        <w:trPr>
          <w:trHeight w:val="1888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00B050"/>
          </w:tcPr>
          <w:p w14:paraId="1F9F1640" w14:textId="77777777" w:rsidR="007E477E" w:rsidRDefault="007E477E" w:rsidP="00032488"/>
        </w:tc>
      </w:tr>
      <w:tr w:rsidR="007E477E" w14:paraId="01086AE5" w14:textId="77777777" w:rsidTr="00032488">
        <w:trPr>
          <w:trHeight w:val="1888"/>
        </w:trPr>
        <w:tc>
          <w:tcPr>
            <w:tcW w:w="11340" w:type="dxa"/>
            <w:shd w:val="clear" w:color="auto" w:fill="0070C0"/>
          </w:tcPr>
          <w:p w14:paraId="750FFA76" w14:textId="77777777" w:rsidR="007E477E" w:rsidRDefault="007E477E" w:rsidP="00032488"/>
        </w:tc>
      </w:tr>
    </w:tbl>
    <w:p w14:paraId="3AF98791" w14:textId="77777777" w:rsidR="007E477E" w:rsidRDefault="007E477E" w:rsidP="007E477E">
      <w:pPr>
        <w:ind w:firstLine="360"/>
      </w:pPr>
    </w:p>
    <w:p w14:paraId="62898121" w14:textId="77777777" w:rsidR="0056553D" w:rsidRDefault="0056553D"/>
    <w:sectPr w:rsidR="0056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7B"/>
    <w:rsid w:val="002B3A7B"/>
    <w:rsid w:val="004F4F83"/>
    <w:rsid w:val="0056553D"/>
    <w:rsid w:val="007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6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477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E477E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E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477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E477E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E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Столбова</dc:creator>
  <cp:lastModifiedBy>Ломанцов Виктор Анатольевич</cp:lastModifiedBy>
  <cp:revision>2</cp:revision>
  <dcterms:created xsi:type="dcterms:W3CDTF">2025-08-01T06:40:00Z</dcterms:created>
  <dcterms:modified xsi:type="dcterms:W3CDTF">2025-08-01T06:40:00Z</dcterms:modified>
</cp:coreProperties>
</file>